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FE90" w14:textId="286E5034" w:rsidR="00F257A1" w:rsidRPr="00840914" w:rsidRDefault="003730C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69808C" wp14:editId="6A00A704">
            <wp:simplePos x="0" y="0"/>
            <wp:positionH relativeFrom="margin">
              <wp:posOffset>4829810</wp:posOffset>
            </wp:positionH>
            <wp:positionV relativeFrom="paragraph">
              <wp:posOffset>221</wp:posOffset>
            </wp:positionV>
            <wp:extent cx="898525" cy="803910"/>
            <wp:effectExtent l="0" t="0" r="0" b="0"/>
            <wp:wrapTight wrapText="bothSides">
              <wp:wrapPolygon edited="0">
                <wp:start x="0" y="0"/>
                <wp:lineTo x="0" y="20986"/>
                <wp:lineTo x="21066" y="20986"/>
                <wp:lineTo x="21066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96">
        <w:rPr>
          <w:b/>
          <w:bCs/>
          <w:sz w:val="28"/>
          <w:szCs w:val="28"/>
        </w:rPr>
        <w:t>P</w:t>
      </w:r>
      <w:r w:rsidR="00F257A1" w:rsidRPr="00840914">
        <w:rPr>
          <w:b/>
          <w:bCs/>
          <w:sz w:val="28"/>
          <w:szCs w:val="28"/>
        </w:rPr>
        <w:t>ress release: Tarka Country Trust - Biodiversity Awards 202</w:t>
      </w:r>
      <w:r w:rsidR="00FA0680">
        <w:rPr>
          <w:b/>
          <w:bCs/>
          <w:sz w:val="28"/>
          <w:szCs w:val="28"/>
        </w:rPr>
        <w:t>2</w:t>
      </w:r>
    </w:p>
    <w:p w14:paraId="3D764109" w14:textId="36142257" w:rsidR="00F257A1" w:rsidRDefault="00F257A1"/>
    <w:p w14:paraId="3D762DEF" w14:textId="77777777" w:rsidR="00DF4D96" w:rsidRDefault="00DF4D96"/>
    <w:p w14:paraId="2F42505F" w14:textId="57D4EEE9" w:rsidR="00F257A1" w:rsidRDefault="003730C8">
      <w:r>
        <w:t xml:space="preserve">The Tarka Country Trust are pleased to launch </w:t>
      </w:r>
      <w:r w:rsidR="00020916">
        <w:t>the Biodiversity Awards</w:t>
      </w:r>
      <w:r w:rsidR="00FA0680">
        <w:t xml:space="preserve"> for this year. The Awards are for individuals and community groups to carry out projects to help local wildlife. E</w:t>
      </w:r>
      <w:r w:rsidR="00020916">
        <w:t>ach award comes as a package, which includes a grant of up to £1,000 and individualised support</w:t>
      </w:r>
      <w:r w:rsidR="00FA0680">
        <w:t xml:space="preserve"> from the trustees</w:t>
      </w:r>
      <w:r>
        <w:t>.</w:t>
      </w:r>
      <w:r w:rsidR="00F257A1">
        <w:t xml:space="preserve"> </w:t>
      </w:r>
    </w:p>
    <w:p w14:paraId="06B219C5" w14:textId="43239BE9" w:rsidR="00A13F40" w:rsidRDefault="00F257A1">
      <w:r>
        <w:t xml:space="preserve">The </w:t>
      </w:r>
      <w:r w:rsidR="006868F1">
        <w:t xml:space="preserve">awards </w:t>
      </w:r>
      <w:r>
        <w:t xml:space="preserve">cover </w:t>
      </w:r>
      <w:r w:rsidR="006868F1">
        <w:t xml:space="preserve">two </w:t>
      </w:r>
      <w:r>
        <w:t>themes</w:t>
      </w:r>
      <w:r w:rsidR="003F2E1E">
        <w:t>:</w:t>
      </w:r>
      <w:r>
        <w:t xml:space="preserve"> </w:t>
      </w:r>
    </w:p>
    <w:p w14:paraId="1B1C2765" w14:textId="77777777" w:rsidR="00A13F40" w:rsidRDefault="00A13F40" w:rsidP="00A13F40">
      <w:pPr>
        <w:pStyle w:val="ListParagraph"/>
        <w:numPr>
          <w:ilvl w:val="0"/>
          <w:numId w:val="2"/>
        </w:numPr>
      </w:pPr>
      <w:r>
        <w:t>Addressing the loss of localised biodiversity</w:t>
      </w:r>
    </w:p>
    <w:p w14:paraId="761CCD01" w14:textId="75568CD7" w:rsidR="00FA0680" w:rsidRDefault="00F87839" w:rsidP="006868F1">
      <w:pPr>
        <w:pStyle w:val="ListParagraph"/>
        <w:numPr>
          <w:ilvl w:val="0"/>
          <w:numId w:val="2"/>
        </w:numPr>
      </w:pPr>
      <w:r>
        <w:t xml:space="preserve">Reversing </w:t>
      </w:r>
      <w:r w:rsidR="00A13F40">
        <w:t>the decline of Devon</w:t>
      </w:r>
      <w:r w:rsidR="00D1006D">
        <w:t>’s</w:t>
      </w:r>
      <w:r w:rsidR="00A13F40">
        <w:t xml:space="preserve"> </w:t>
      </w:r>
      <w:r>
        <w:t>p</w:t>
      </w:r>
      <w:r w:rsidR="00A13F40">
        <w:t>rimrose</w:t>
      </w:r>
      <w:r w:rsidR="00FA0680">
        <w:t>s</w:t>
      </w:r>
    </w:p>
    <w:p w14:paraId="1C1C7198" w14:textId="03FC0372" w:rsidR="003D7177" w:rsidRDefault="003F2E1E" w:rsidP="00F87839">
      <w:r>
        <w:t>T</w:t>
      </w:r>
      <w:r w:rsidR="00F87839">
        <w:t xml:space="preserve">he Trust would be pleased to receive applications from </w:t>
      </w:r>
    </w:p>
    <w:p w14:paraId="366FAA09" w14:textId="77777777" w:rsidR="003D7177" w:rsidRDefault="003D7177" w:rsidP="003D7177">
      <w:pPr>
        <w:pStyle w:val="ListParagraph"/>
        <w:numPr>
          <w:ilvl w:val="0"/>
          <w:numId w:val="5"/>
        </w:numPr>
      </w:pPr>
      <w:r>
        <w:t>owners of land, which is of poor value in terms of biodiversity which would benefit from improvement.</w:t>
      </w:r>
    </w:p>
    <w:p w14:paraId="7AAA93F2" w14:textId="093C2AF7" w:rsidR="00F87839" w:rsidRDefault="00F87839" w:rsidP="00840914">
      <w:pPr>
        <w:pStyle w:val="ListParagraph"/>
        <w:numPr>
          <w:ilvl w:val="0"/>
          <w:numId w:val="5"/>
        </w:numPr>
      </w:pPr>
      <w:r>
        <w:t>group</w:t>
      </w:r>
      <w:r w:rsidR="003D7177">
        <w:t xml:space="preserve">s working together </w:t>
      </w:r>
      <w:r>
        <w:t xml:space="preserve">to improve biodiversity within </w:t>
      </w:r>
      <w:r w:rsidR="003D7177">
        <w:t>the</w:t>
      </w:r>
      <w:r>
        <w:t xml:space="preserve"> local</w:t>
      </w:r>
      <w:r w:rsidR="003D7177">
        <w:t xml:space="preserve"> area</w:t>
      </w:r>
      <w:r>
        <w:t>.</w:t>
      </w:r>
    </w:p>
    <w:p w14:paraId="7CFA97C8" w14:textId="7FF07C82" w:rsidR="00F87839" w:rsidRDefault="00F87839" w:rsidP="00840914">
      <w:pPr>
        <w:pStyle w:val="ListParagraph"/>
        <w:numPr>
          <w:ilvl w:val="0"/>
          <w:numId w:val="5"/>
        </w:numPr>
      </w:pPr>
      <w:r>
        <w:t>individual</w:t>
      </w:r>
      <w:r w:rsidR="003D7177">
        <w:t>s who want to</w:t>
      </w:r>
      <w:r>
        <w:t xml:space="preserve"> to improve the </w:t>
      </w:r>
      <w:r w:rsidR="003D7177">
        <w:t xml:space="preserve"> quantity and diversity of local wildlife</w:t>
      </w:r>
      <w:r>
        <w:t xml:space="preserve"> </w:t>
      </w:r>
    </w:p>
    <w:p w14:paraId="169D32F5" w14:textId="2E7F76EF" w:rsidR="0002543E" w:rsidRDefault="00A13F40" w:rsidP="00A13F40">
      <w:r>
        <w:t>In the 202</w:t>
      </w:r>
      <w:r w:rsidR="00F4435B">
        <w:t>2</w:t>
      </w:r>
      <w:r>
        <w:t xml:space="preserve"> awards there are</w:t>
      </w:r>
      <w:r w:rsidR="0002543E">
        <w:t>:</w:t>
      </w:r>
    </w:p>
    <w:p w14:paraId="7A6C9ED2" w14:textId="587E933E" w:rsidR="0002543E" w:rsidRDefault="00A1794A" w:rsidP="00A13F40">
      <w:r>
        <w:t xml:space="preserve">Four </w:t>
      </w:r>
      <w:r w:rsidR="0002543E">
        <w:t xml:space="preserve">awards of £500 and </w:t>
      </w:r>
      <w:r>
        <w:t>one</w:t>
      </w:r>
      <w:r w:rsidR="0002543E">
        <w:t xml:space="preserve"> of £1,000 to be spent on efforts to </w:t>
      </w:r>
      <w:r w:rsidR="00543270">
        <w:t>improve land for wildlife</w:t>
      </w:r>
    </w:p>
    <w:p w14:paraId="442DEEBB" w14:textId="5741AE44" w:rsidR="0002543E" w:rsidRDefault="00543270" w:rsidP="00A13F40">
      <w:r>
        <w:t>Batches of 100 primrose plug plants for planting in suitable locations.</w:t>
      </w:r>
      <w:r w:rsidR="0002543E">
        <w:t xml:space="preserve"> </w:t>
      </w:r>
    </w:p>
    <w:p w14:paraId="555814AF" w14:textId="1465FA3C" w:rsidR="00031504" w:rsidRDefault="003D7177" w:rsidP="00A13F40">
      <w:r>
        <w:t>For</w:t>
      </w:r>
      <w:r w:rsidR="0002543E">
        <w:t xml:space="preserve"> </w:t>
      </w:r>
      <w:r w:rsidR="00A1794A">
        <w:t>each award,</w:t>
      </w:r>
      <w:r w:rsidR="0002543E">
        <w:t xml:space="preserve"> </w:t>
      </w:r>
      <w:r>
        <w:t>as well as funding</w:t>
      </w:r>
      <w:r w:rsidR="00A1794A">
        <w:t>,</w:t>
      </w:r>
      <w:r>
        <w:t xml:space="preserve"> </w:t>
      </w:r>
      <w:r w:rsidR="0002543E">
        <w:t xml:space="preserve">each successful </w:t>
      </w:r>
      <w:r w:rsidR="00A1794A">
        <w:t>applicant</w:t>
      </w:r>
      <w:r w:rsidR="0002543E">
        <w:t xml:space="preserve"> will be assigned </w:t>
      </w:r>
      <w:r w:rsidR="004C58FB">
        <w:t>the dedicated support of one of the trustees of the Tarka Country Trust to provide expert advice and support.</w:t>
      </w:r>
    </w:p>
    <w:p w14:paraId="0AC4DB6A" w14:textId="4B22FD9D" w:rsidR="00031504" w:rsidRDefault="00031504" w:rsidP="00A13F40">
      <w:r>
        <w:t xml:space="preserve">The Tarka </w:t>
      </w:r>
      <w:r w:rsidR="00D1006D">
        <w:t xml:space="preserve">Country </w:t>
      </w:r>
      <w:r>
        <w:t>Trust are keen for schools to get involved with primrose planting this year. Richard Pro</w:t>
      </w:r>
      <w:r w:rsidR="006868F1">
        <w:t>w</w:t>
      </w:r>
      <w:r>
        <w:t>s</w:t>
      </w:r>
      <w:r w:rsidR="006868F1">
        <w:t>e,</w:t>
      </w:r>
      <w:r>
        <w:t xml:space="preserve"> </w:t>
      </w:r>
      <w:r w:rsidR="006868F1">
        <w:t>C</w:t>
      </w:r>
      <w:r>
        <w:t>hair of the Trust</w:t>
      </w:r>
      <w:r w:rsidR="006868F1">
        <w:t>,</w:t>
      </w:r>
      <w:r>
        <w:t xml:space="preserve"> said</w:t>
      </w:r>
    </w:p>
    <w:p w14:paraId="68FE5FD1" w14:textId="12E2093C" w:rsidR="00031504" w:rsidRDefault="00031504" w:rsidP="00D1006D">
      <w:pPr>
        <w:ind w:left="720"/>
      </w:pPr>
      <w:r>
        <w:t>“</w:t>
      </w:r>
      <w:r w:rsidR="006868F1">
        <w:t>The</w:t>
      </w:r>
      <w:r>
        <w:t xml:space="preserve"> primrose was chosen by the public to be the County flower and certainly Devon has</w:t>
      </w:r>
      <w:r w:rsidR="00D1006D">
        <w:t xml:space="preserve"> some wonderful displays of primroses in hedges and meadows. But there are so many places where the addition of a few primrose plants would bring a great show of colour in the spring and be great for </w:t>
      </w:r>
      <w:r w:rsidR="00877FF5">
        <w:t>pollinating</w:t>
      </w:r>
      <w:r w:rsidR="00D1006D">
        <w:t xml:space="preserve"> insects too. Many schools have suitable </w:t>
      </w:r>
      <w:r w:rsidR="00877FF5">
        <w:t>planting places</w:t>
      </w:r>
      <w:r w:rsidR="00D1006D">
        <w:t xml:space="preserve"> and what better way of getting children involved with doing some thing </w:t>
      </w:r>
      <w:proofErr w:type="gramStart"/>
      <w:r w:rsidR="00D1006D">
        <w:t>really positive</w:t>
      </w:r>
      <w:proofErr w:type="gramEnd"/>
      <w:r w:rsidR="00D1006D">
        <w:t xml:space="preserve"> for wildlife</w:t>
      </w:r>
      <w:r w:rsidR="00877FF5">
        <w:t>.”</w:t>
      </w:r>
      <w:r w:rsidR="00D1006D">
        <w:t xml:space="preserve"> </w:t>
      </w:r>
    </w:p>
    <w:p w14:paraId="18FA9AB4" w14:textId="01FE704A" w:rsidR="00F4435B" w:rsidRDefault="0002543E" w:rsidP="00F4435B">
      <w:r>
        <w:t>T</w:t>
      </w:r>
      <w:r w:rsidR="00020916">
        <w:t xml:space="preserve">he deadline for these applications is </w:t>
      </w:r>
      <w:r w:rsidR="00543270">
        <w:t>31</w:t>
      </w:r>
      <w:r w:rsidR="00020916">
        <w:t>/</w:t>
      </w:r>
      <w:r w:rsidR="00543270">
        <w:t>08</w:t>
      </w:r>
      <w:r w:rsidR="00020916">
        <w:t>/202</w:t>
      </w:r>
      <w:r w:rsidR="00543270">
        <w:t>2. T</w:t>
      </w:r>
      <w:r w:rsidR="00020916">
        <w:t>o</w:t>
      </w:r>
      <w:r>
        <w:t xml:space="preserve"> find out more and </w:t>
      </w:r>
      <w:r w:rsidR="003D7177">
        <w:t xml:space="preserve">to </w:t>
      </w:r>
      <w:r>
        <w:t>apply for a</w:t>
      </w:r>
      <w:r w:rsidR="00020916">
        <w:t>n award</w:t>
      </w:r>
      <w:r>
        <w:t xml:space="preserve"> go to the Tarka Country Trust website at </w:t>
      </w:r>
      <w:hyperlink r:id="rId9" w:history="1">
        <w:r w:rsidRPr="00DE47FE">
          <w:rPr>
            <w:rStyle w:val="Hyperlink"/>
          </w:rPr>
          <w:t>https://www.tarkacountrytrust.org.uk</w:t>
        </w:r>
      </w:hyperlink>
      <w:r>
        <w:t xml:space="preserve"> and complete the application form.</w:t>
      </w:r>
      <w:r w:rsidR="00F4435B" w:rsidRPr="00F4435B">
        <w:t xml:space="preserve"> </w:t>
      </w:r>
    </w:p>
    <w:p w14:paraId="30BFD19A" w14:textId="51AAC392" w:rsidR="00F4435B" w:rsidRDefault="00F4435B" w:rsidP="00F4435B">
      <w:r>
        <w:t xml:space="preserve">The </w:t>
      </w:r>
      <w:r w:rsidR="00031504">
        <w:t>awards</w:t>
      </w:r>
      <w:r>
        <w:t xml:space="preserve"> are </w:t>
      </w:r>
      <w:r w:rsidR="00031504">
        <w:t>an</w:t>
      </w:r>
      <w:r>
        <w:t xml:space="preserve"> annual event </w:t>
      </w:r>
      <w:r w:rsidR="00031504">
        <w:t xml:space="preserve">and previously some excellent projects have been carried out including new ponds, birdboxes and </w:t>
      </w:r>
      <w:r w:rsidR="00877FF5">
        <w:t xml:space="preserve">community </w:t>
      </w:r>
      <w:r w:rsidR="00031504">
        <w:t>primrose planting</w:t>
      </w:r>
      <w:r w:rsidR="00877FF5">
        <w:t>.</w:t>
      </w:r>
    </w:p>
    <w:p w14:paraId="041D14C6" w14:textId="49D8BFCF" w:rsidR="0002543E" w:rsidRDefault="0002543E" w:rsidP="00A13F40"/>
    <w:p w14:paraId="07813E38" w14:textId="4B4E18EF" w:rsidR="003D7177" w:rsidRDefault="003D7177" w:rsidP="00A13F40">
      <w:r w:rsidRPr="00840914">
        <w:rPr>
          <w:b/>
          <w:bCs/>
        </w:rPr>
        <w:t>Notes for Editors</w:t>
      </w:r>
    </w:p>
    <w:p w14:paraId="1001E9E0" w14:textId="77777777" w:rsidR="00CF7D92" w:rsidRDefault="003D7177" w:rsidP="00CF7D92">
      <w:pPr>
        <w:pStyle w:val="ListParagraph"/>
        <w:numPr>
          <w:ilvl w:val="0"/>
          <w:numId w:val="8"/>
        </w:numPr>
      </w:pPr>
      <w:r>
        <w:t xml:space="preserve">Tarka Country Trust was set up in March 1999. Following a successful application to the Millennium Commission, the Trust ran the Tarka Country Millennium Awards from 2000 to 2004. </w:t>
      </w:r>
    </w:p>
    <w:p w14:paraId="3CBFB48D" w14:textId="5FD97B4A" w:rsidR="00CF7D92" w:rsidRDefault="003D7177" w:rsidP="00CF7D92">
      <w:pPr>
        <w:pStyle w:val="ListParagraph"/>
        <w:numPr>
          <w:ilvl w:val="0"/>
          <w:numId w:val="8"/>
        </w:numPr>
      </w:pPr>
      <w:r>
        <w:t>The Objectives of the Trust are</w:t>
      </w:r>
      <w:r w:rsidR="00CF7D92">
        <w:t>:</w:t>
      </w:r>
    </w:p>
    <w:p w14:paraId="35E3803F" w14:textId="1015D09C" w:rsidR="00CF7D92" w:rsidRDefault="00CF7D92" w:rsidP="00CF7D92">
      <w:pPr>
        <w:pStyle w:val="ListParagraph"/>
        <w:numPr>
          <w:ilvl w:val="0"/>
          <w:numId w:val="7"/>
        </w:numPr>
      </w:pPr>
      <w:r>
        <w:lastRenderedPageBreak/>
        <w:t xml:space="preserve"> T</w:t>
      </w:r>
      <w:r w:rsidR="003D7177">
        <w:t xml:space="preserve">o preserve for the benefit of the public the natural features of northern Devon whilst respecting any historical features. </w:t>
      </w:r>
    </w:p>
    <w:p w14:paraId="2C30A482" w14:textId="40B7C382" w:rsidR="00A13F40" w:rsidRDefault="003D7177" w:rsidP="00840914">
      <w:pPr>
        <w:pStyle w:val="ListParagraph"/>
        <w:numPr>
          <w:ilvl w:val="0"/>
          <w:numId w:val="7"/>
        </w:numPr>
      </w:pPr>
      <w:r>
        <w:t>To advance the education of the public about conservation and the protection of the environment in northern Devon.</w:t>
      </w:r>
    </w:p>
    <w:sectPr w:rsidR="00A13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D5EA" w14:textId="77777777" w:rsidR="00195E10" w:rsidRDefault="00195E10" w:rsidP="004C58FB">
      <w:pPr>
        <w:spacing w:after="0" w:line="240" w:lineRule="auto"/>
      </w:pPr>
      <w:r>
        <w:separator/>
      </w:r>
    </w:p>
  </w:endnote>
  <w:endnote w:type="continuationSeparator" w:id="0">
    <w:p w14:paraId="1DD1056A" w14:textId="77777777" w:rsidR="00195E10" w:rsidRDefault="00195E10" w:rsidP="004C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5CD6" w14:textId="77777777" w:rsidR="004C58FB" w:rsidRDefault="004C5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E533" w14:textId="77777777" w:rsidR="004C58FB" w:rsidRDefault="004C5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3B4B" w14:textId="77777777" w:rsidR="004C58FB" w:rsidRDefault="004C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AF5C" w14:textId="77777777" w:rsidR="00195E10" w:rsidRDefault="00195E10" w:rsidP="004C58FB">
      <w:pPr>
        <w:spacing w:after="0" w:line="240" w:lineRule="auto"/>
      </w:pPr>
      <w:r>
        <w:separator/>
      </w:r>
    </w:p>
  </w:footnote>
  <w:footnote w:type="continuationSeparator" w:id="0">
    <w:p w14:paraId="65626C81" w14:textId="77777777" w:rsidR="00195E10" w:rsidRDefault="00195E10" w:rsidP="004C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DD79" w14:textId="333782B1" w:rsidR="004C58FB" w:rsidRDefault="004C5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FAB4" w14:textId="739D83F5" w:rsidR="004C58FB" w:rsidRDefault="004C5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CECC" w14:textId="5A8ECC11" w:rsidR="004C58FB" w:rsidRDefault="004C5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AE4"/>
    <w:multiLevelType w:val="hybridMultilevel"/>
    <w:tmpl w:val="419ED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5ED0"/>
    <w:multiLevelType w:val="hybridMultilevel"/>
    <w:tmpl w:val="43268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04C"/>
    <w:multiLevelType w:val="hybridMultilevel"/>
    <w:tmpl w:val="FF3656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F5201"/>
    <w:multiLevelType w:val="hybridMultilevel"/>
    <w:tmpl w:val="9230B3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38B6"/>
    <w:multiLevelType w:val="hybridMultilevel"/>
    <w:tmpl w:val="3A400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A1182"/>
    <w:multiLevelType w:val="hybridMultilevel"/>
    <w:tmpl w:val="76EA5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2174C"/>
    <w:multiLevelType w:val="hybridMultilevel"/>
    <w:tmpl w:val="CF80D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5CD3"/>
    <w:multiLevelType w:val="hybridMultilevel"/>
    <w:tmpl w:val="AFF253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09718">
    <w:abstractNumId w:val="3"/>
  </w:num>
  <w:num w:numId="2" w16cid:durableId="594901929">
    <w:abstractNumId w:val="7"/>
  </w:num>
  <w:num w:numId="3" w16cid:durableId="290793524">
    <w:abstractNumId w:val="1"/>
  </w:num>
  <w:num w:numId="4" w16cid:durableId="1989478328">
    <w:abstractNumId w:val="2"/>
  </w:num>
  <w:num w:numId="5" w16cid:durableId="801843351">
    <w:abstractNumId w:val="0"/>
  </w:num>
  <w:num w:numId="6" w16cid:durableId="993292021">
    <w:abstractNumId w:val="6"/>
  </w:num>
  <w:num w:numId="7" w16cid:durableId="234315194">
    <w:abstractNumId w:val="5"/>
  </w:num>
  <w:num w:numId="8" w16cid:durableId="558827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1"/>
    <w:rsid w:val="00020916"/>
    <w:rsid w:val="0002543E"/>
    <w:rsid w:val="00031504"/>
    <w:rsid w:val="00166179"/>
    <w:rsid w:val="00195E10"/>
    <w:rsid w:val="003730C8"/>
    <w:rsid w:val="00390A7E"/>
    <w:rsid w:val="003A327A"/>
    <w:rsid w:val="003D7177"/>
    <w:rsid w:val="003F2E1E"/>
    <w:rsid w:val="0044776F"/>
    <w:rsid w:val="0047517F"/>
    <w:rsid w:val="004C58FB"/>
    <w:rsid w:val="00543270"/>
    <w:rsid w:val="0056382D"/>
    <w:rsid w:val="005E29D4"/>
    <w:rsid w:val="006868F1"/>
    <w:rsid w:val="00840914"/>
    <w:rsid w:val="00877FF5"/>
    <w:rsid w:val="008C62A4"/>
    <w:rsid w:val="008F08B8"/>
    <w:rsid w:val="0096593F"/>
    <w:rsid w:val="00A13F40"/>
    <w:rsid w:val="00A1794A"/>
    <w:rsid w:val="00A702D8"/>
    <w:rsid w:val="00B80A3E"/>
    <w:rsid w:val="00BB158D"/>
    <w:rsid w:val="00CF7D92"/>
    <w:rsid w:val="00D1006D"/>
    <w:rsid w:val="00D865C0"/>
    <w:rsid w:val="00DA68EA"/>
    <w:rsid w:val="00DF2B1F"/>
    <w:rsid w:val="00DF4D96"/>
    <w:rsid w:val="00F257A1"/>
    <w:rsid w:val="00F4435B"/>
    <w:rsid w:val="00F87839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CCFFC"/>
  <w15:chartTrackingRefBased/>
  <w15:docId w15:val="{FBCF1CD9-D388-46A9-A4DC-F0692184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F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FB"/>
  </w:style>
  <w:style w:type="paragraph" w:styleId="Footer">
    <w:name w:val="footer"/>
    <w:basedOn w:val="Normal"/>
    <w:link w:val="FooterChar"/>
    <w:uiPriority w:val="99"/>
    <w:unhideWhenUsed/>
    <w:rsid w:val="004C5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FB"/>
  </w:style>
  <w:style w:type="paragraph" w:styleId="Revision">
    <w:name w:val="Revision"/>
    <w:hidden/>
    <w:uiPriority w:val="99"/>
    <w:semiHidden/>
    <w:rsid w:val="00BB1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rkacountrytrust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09E7-0C8D-4B05-AD3A-CC941DCA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Rowe</dc:creator>
  <cp:keywords/>
  <dc:description/>
  <cp:lastModifiedBy>Tom Hynes</cp:lastModifiedBy>
  <cp:revision>2</cp:revision>
  <cp:lastPrinted>2021-08-22T18:24:00Z</cp:lastPrinted>
  <dcterms:created xsi:type="dcterms:W3CDTF">2022-05-26T07:08:00Z</dcterms:created>
  <dcterms:modified xsi:type="dcterms:W3CDTF">2022-05-26T07:08:00Z</dcterms:modified>
</cp:coreProperties>
</file>